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77" w:rsidRDefault="00164577" w:rsidP="00164577">
      <w:pPr>
        <w:pStyle w:val="a3"/>
        <w:spacing w:after="0" w:afterAutospacing="0"/>
        <w:jc w:val="center"/>
      </w:pPr>
      <w:r>
        <w:rPr>
          <w:b/>
          <w:bCs/>
          <w:color w:val="000000"/>
        </w:rPr>
        <w:t>ПРОГРАММА</w:t>
      </w:r>
    </w:p>
    <w:p w:rsidR="00164577" w:rsidRDefault="00164577" w:rsidP="00164577">
      <w:pPr>
        <w:pStyle w:val="a3"/>
        <w:spacing w:after="0" w:afterAutospacing="0"/>
        <w:ind w:left="706"/>
        <w:jc w:val="center"/>
      </w:pPr>
    </w:p>
    <w:p w:rsidR="00164577" w:rsidRDefault="00164577" w:rsidP="00164577">
      <w:pPr>
        <w:pStyle w:val="a3"/>
        <w:spacing w:after="0" w:afterAutospacing="0"/>
        <w:ind w:left="720"/>
        <w:jc w:val="center"/>
      </w:pPr>
      <w:r>
        <w:t xml:space="preserve">Научно-практическая конференция </w:t>
      </w:r>
    </w:p>
    <w:p w:rsidR="00164577" w:rsidRDefault="00164577" w:rsidP="00164577">
      <w:pPr>
        <w:pStyle w:val="a3"/>
        <w:spacing w:after="0" w:afterAutospacing="0"/>
        <w:ind w:left="720"/>
        <w:jc w:val="center"/>
      </w:pPr>
      <w:r>
        <w:t xml:space="preserve">«Современные подходы к терапии психических заболеваний» </w:t>
      </w:r>
    </w:p>
    <w:p w:rsidR="00164577" w:rsidRDefault="00164577" w:rsidP="00164577">
      <w:pPr>
        <w:pStyle w:val="a3"/>
        <w:spacing w:after="0" w:afterAutospacing="0"/>
        <w:ind w:left="720"/>
        <w:jc w:val="center"/>
      </w:pPr>
      <w:r>
        <w:rPr>
          <w:i/>
          <w:iCs/>
        </w:rPr>
        <w:t>в рамках научно-образовательного проекта</w:t>
      </w:r>
    </w:p>
    <w:p w:rsidR="00164577" w:rsidRDefault="00164577" w:rsidP="00164577">
      <w:pPr>
        <w:pStyle w:val="a3"/>
        <w:spacing w:after="0" w:afterAutospacing="0"/>
        <w:ind w:left="720"/>
        <w:jc w:val="center"/>
      </w:pPr>
      <w:r>
        <w:rPr>
          <w:i/>
          <w:iCs/>
        </w:rPr>
        <w:t>Московского регионального отделения Российского общества психиатров</w:t>
      </w:r>
    </w:p>
    <w:p w:rsidR="00164577" w:rsidRDefault="00164577" w:rsidP="00164577">
      <w:pPr>
        <w:pStyle w:val="a3"/>
        <w:spacing w:after="0" w:afterAutospacing="0"/>
        <w:ind w:left="720"/>
        <w:jc w:val="center"/>
      </w:pPr>
      <w:r>
        <w:t>11 февраля 2017 г., г. Москва</w:t>
      </w:r>
    </w:p>
    <w:p w:rsidR="00164577" w:rsidRDefault="00164577" w:rsidP="00164577">
      <w:pPr>
        <w:pStyle w:val="a3"/>
        <w:spacing w:after="0" w:afterAutospacing="0"/>
        <w:ind w:left="720"/>
        <w:jc w:val="center"/>
      </w:pPr>
      <w:r>
        <w:t xml:space="preserve">гостиница </w:t>
      </w:r>
      <w:proofErr w:type="spellStart"/>
      <w:r>
        <w:t>Холидей</w:t>
      </w:r>
      <w:proofErr w:type="spellEnd"/>
      <w:r>
        <w:t xml:space="preserve"> Инн Сокольники, ул. </w:t>
      </w:r>
      <w:proofErr w:type="spellStart"/>
      <w:r>
        <w:t>Русаковская</w:t>
      </w:r>
      <w:proofErr w:type="spellEnd"/>
      <w:r>
        <w:t>, 24,</w:t>
      </w:r>
    </w:p>
    <w:p w:rsidR="00164577" w:rsidRDefault="00164577" w:rsidP="00164577">
      <w:pPr>
        <w:pStyle w:val="a3"/>
        <w:spacing w:after="0" w:afterAutospacing="0"/>
        <w:ind w:left="720"/>
        <w:jc w:val="center"/>
      </w:pPr>
      <w:r>
        <w:t>зал Крымский вал</w:t>
      </w:r>
    </w:p>
    <w:p w:rsidR="00164577" w:rsidRDefault="00164577" w:rsidP="00164577">
      <w:pPr>
        <w:pStyle w:val="a3"/>
        <w:spacing w:after="0" w:afterAutospacing="0"/>
        <w:ind w:left="720"/>
      </w:pPr>
      <w:r>
        <w:t>10:00-10:30 Регистрация участников. Приветственный кофе-брейк</w:t>
      </w:r>
    </w:p>
    <w:p w:rsidR="00164577" w:rsidRDefault="00164577" w:rsidP="00164577">
      <w:pPr>
        <w:pStyle w:val="a3"/>
        <w:spacing w:after="0" w:afterAutospacing="0"/>
        <w:ind w:left="720"/>
        <w:jc w:val="center"/>
      </w:pPr>
    </w:p>
    <w:p w:rsidR="00164577" w:rsidRDefault="00164577" w:rsidP="00164577">
      <w:pPr>
        <w:pStyle w:val="a3"/>
        <w:spacing w:after="0" w:afterAutospacing="0"/>
        <w:jc w:val="center"/>
      </w:pPr>
      <w:r>
        <w:rPr>
          <w:b/>
          <w:bCs/>
        </w:rPr>
        <w:t>Часть 1. Актуальные вопросы терапии шизофрении</w:t>
      </w:r>
    </w:p>
    <w:p w:rsidR="00164577" w:rsidRDefault="00164577" w:rsidP="00164577">
      <w:pPr>
        <w:pStyle w:val="a3"/>
        <w:spacing w:after="0" w:afterAutospacing="0"/>
        <w:ind w:left="720"/>
        <w:jc w:val="center"/>
      </w:pPr>
    </w:p>
    <w:p w:rsidR="00164577" w:rsidRDefault="00164577" w:rsidP="00164577">
      <w:pPr>
        <w:pStyle w:val="a3"/>
        <w:spacing w:after="202" w:afterAutospacing="0"/>
      </w:pPr>
      <w:r>
        <w:t xml:space="preserve">10:30-11:15 Лекция </w:t>
      </w:r>
      <w:r>
        <w:rPr>
          <w:i/>
          <w:iCs/>
        </w:rPr>
        <w:t xml:space="preserve">«Лечение шизофрении в новой организационной модели психиатрической помощи» </w:t>
      </w:r>
      <w:r>
        <w:t>ставит целью познакомить участников конференции с целями, задачами и основными принципами осуществления амбулаторной психиатрической помощи больным шизофренией с клинико-организационных позиций, а также критерии оценки качества оказываемой помощи и возможностям их применения в повседневной практике.</w:t>
      </w:r>
    </w:p>
    <w:p w:rsidR="00164577" w:rsidRDefault="00164577" w:rsidP="00164577">
      <w:pPr>
        <w:pStyle w:val="a3"/>
        <w:spacing w:after="0" w:afterAutospacing="0"/>
      </w:pPr>
      <w:r>
        <w:t xml:space="preserve">Лектор Костюк Георгий Петрович, главный внештатный специалист психиатр Департамента здравоохранения города Москвы, профессор, </w:t>
      </w:r>
      <w:proofErr w:type="spellStart"/>
      <w:r>
        <w:t>д.м</w:t>
      </w:r>
      <w:proofErr w:type="gramStart"/>
      <w:r>
        <w:t>.н</w:t>
      </w:r>
      <w:proofErr w:type="spellEnd"/>
      <w:proofErr w:type="gramEnd"/>
      <w:r>
        <w:t>, врач-психиатр высшей квалификационной категории, полковник медицинской службы запаса.</w:t>
      </w:r>
    </w:p>
    <w:p w:rsidR="00164577" w:rsidRDefault="00164577" w:rsidP="00164577">
      <w:pPr>
        <w:pStyle w:val="a3"/>
        <w:spacing w:after="0" w:afterAutospacing="0"/>
      </w:pPr>
    </w:p>
    <w:p w:rsidR="00164577" w:rsidRDefault="00164577" w:rsidP="00164577">
      <w:pPr>
        <w:pStyle w:val="a3"/>
        <w:spacing w:after="0" w:afterAutospacing="0"/>
      </w:pPr>
      <w:r>
        <w:t xml:space="preserve">11:15-12:00 Лекция </w:t>
      </w:r>
      <w:r>
        <w:rPr>
          <w:i/>
          <w:iCs/>
        </w:rPr>
        <w:t xml:space="preserve">«Длительная </w:t>
      </w:r>
      <w:proofErr w:type="spellStart"/>
      <w:r>
        <w:rPr>
          <w:i/>
          <w:iCs/>
        </w:rPr>
        <w:t>противорецидивная</w:t>
      </w:r>
      <w:proofErr w:type="spellEnd"/>
      <w:r>
        <w:rPr>
          <w:i/>
          <w:iCs/>
        </w:rPr>
        <w:t xml:space="preserve"> терапия больных шизофренией в амбулаторной практике»</w:t>
      </w:r>
      <w:r>
        <w:t xml:space="preserve"> представит слушателям современные представления о принципах проведения длительной </w:t>
      </w:r>
      <w:proofErr w:type="spellStart"/>
      <w:r>
        <w:t>противорецидивной</w:t>
      </w:r>
      <w:proofErr w:type="spellEnd"/>
      <w:r>
        <w:t xml:space="preserve"> фармакотерапии у больных шизофренией. Лекция знакомит с алгоритмами вторичной профилактики рецидивов и способами повышения </w:t>
      </w:r>
      <w:proofErr w:type="spellStart"/>
      <w:r>
        <w:t>комплаентности</w:t>
      </w:r>
      <w:proofErr w:type="spellEnd"/>
      <w:r>
        <w:t xml:space="preserve"> больных. На основе методов доказательной медицины сравниваются различные терапевтические стратегии длительной амбулаторной терапии, рассматриваются плюсы и минусы применения инъекционных форм антипсихотических сре</w:t>
      </w:r>
      <w:proofErr w:type="gramStart"/>
      <w:r>
        <w:t>дств пр</w:t>
      </w:r>
      <w:proofErr w:type="gramEnd"/>
      <w:r>
        <w:t xml:space="preserve">олонгированного действия, рассматриваются вопросы практического применения и сравнительной эффективности основных методик </w:t>
      </w:r>
      <w:proofErr w:type="spellStart"/>
      <w:r>
        <w:t>противорецидивной</w:t>
      </w:r>
      <w:proofErr w:type="spellEnd"/>
      <w:r>
        <w:t xml:space="preserve"> терапии. </w:t>
      </w:r>
    </w:p>
    <w:p w:rsidR="00164577" w:rsidRDefault="00164577" w:rsidP="00164577">
      <w:pPr>
        <w:pStyle w:val="a3"/>
        <w:spacing w:after="0" w:afterAutospacing="0"/>
      </w:pPr>
    </w:p>
    <w:p w:rsidR="00164577" w:rsidRDefault="00164577" w:rsidP="00164577">
      <w:pPr>
        <w:pStyle w:val="a3"/>
        <w:spacing w:after="202" w:afterAutospacing="0"/>
      </w:pPr>
      <w:r>
        <w:lastRenderedPageBreak/>
        <w:t>Лектор Мосолов Сергей Николаевич, Председатель Правления Московского регионального отделения РОП, Заслуженный деятель науки РФ, профессор, д.м.н., руководитель отдела терапии психических заболеваний Московского НИИ психиатрии филиала ФГБУ «Федеральный медицинский исследовательский центр психиатрии и наркологии им В.П. Сербского» Минздрава РФ</w:t>
      </w:r>
    </w:p>
    <w:p w:rsidR="00164577" w:rsidRDefault="00164577" w:rsidP="00164577">
      <w:pPr>
        <w:pStyle w:val="a3"/>
        <w:spacing w:after="202" w:afterAutospacing="0"/>
      </w:pPr>
      <w:r>
        <w:t xml:space="preserve">12:00-12:20 Лекция спонсора </w:t>
      </w:r>
      <w:r>
        <w:rPr>
          <w:i/>
          <w:iCs/>
        </w:rPr>
        <w:t>«Практические вопросы назначения современных атипичных антипсихотиков пролонгированного действия</w:t>
      </w:r>
      <w:r>
        <w:t xml:space="preserve">» является продолжением темы современных подходов к лечению пациентов, страдающих шизофренией, среди которых проблеме </w:t>
      </w:r>
      <w:proofErr w:type="spellStart"/>
      <w:r>
        <w:t>комплаентности</w:t>
      </w:r>
      <w:proofErr w:type="spellEnd"/>
      <w:r>
        <w:t xml:space="preserve"> – несоблюдения режима терапии отводится ключевая роль.</w:t>
      </w:r>
    </w:p>
    <w:p w:rsidR="00164577" w:rsidRDefault="00164577" w:rsidP="00164577">
      <w:pPr>
        <w:pStyle w:val="a3"/>
        <w:spacing w:after="202" w:afterAutospacing="0"/>
      </w:pPr>
      <w:r>
        <w:t xml:space="preserve">Лектор </w:t>
      </w:r>
      <w:proofErr w:type="spellStart"/>
      <w:r>
        <w:t>Ханнанова</w:t>
      </w:r>
      <w:proofErr w:type="spellEnd"/>
      <w:r>
        <w:t xml:space="preserve"> Ангелина </w:t>
      </w:r>
      <w:proofErr w:type="spellStart"/>
      <w:r>
        <w:t>Наилевна</w:t>
      </w:r>
      <w:proofErr w:type="spellEnd"/>
      <w:r>
        <w:t>, к.м.н., заведующая отделением ГБУЗ "Психиатрическая клиническая больница №3 им. В.А. Гиляровского" ДЗМ</w:t>
      </w:r>
    </w:p>
    <w:p w:rsidR="00164577" w:rsidRDefault="00164577" w:rsidP="00164577">
      <w:pPr>
        <w:pStyle w:val="a3"/>
        <w:spacing w:after="202" w:afterAutospacing="0"/>
      </w:pPr>
      <w:r>
        <w:t xml:space="preserve">12:20-12:45 Лекция спонсора </w:t>
      </w:r>
      <w:r>
        <w:rPr>
          <w:i/>
          <w:iCs/>
        </w:rPr>
        <w:t>«Нейроэндокринные побочные эффекты антипсихотической терапии: методы коррекции»</w:t>
      </w:r>
      <w:r>
        <w:t xml:space="preserve"> знакомит слушателей с общими сведениями об эпидемиологических аспектах нейроэндокринных дисфункций (НЭД), особенностях влияния антипсихотических препаратов на формирование НЭД с учетом их лекарственной формулы и формы, а также обсуждаются вопросы диагностики, коррекции и профилактики указанных расстройств.</w:t>
      </w:r>
    </w:p>
    <w:p w:rsidR="00164577" w:rsidRDefault="00164577" w:rsidP="00164577">
      <w:pPr>
        <w:pStyle w:val="a3"/>
        <w:spacing w:after="202" w:afterAutospacing="0"/>
      </w:pPr>
      <w:r>
        <w:t>Лектор Горобец Людмила Николаевна, проф., д.м.н., руководитель отделения психиатрической эндокринологии Московского НИИ психиатрии филиала ФГБУ «Федеральный медицинский исследовательский центр психиатрии и наркологии им В.П. Сербского» Минздрава РФ</w:t>
      </w:r>
    </w:p>
    <w:p w:rsidR="00164577" w:rsidRDefault="00164577" w:rsidP="00164577">
      <w:pPr>
        <w:pStyle w:val="a3"/>
        <w:spacing w:after="202" w:afterAutospacing="0"/>
        <w:jc w:val="center"/>
      </w:pPr>
      <w:r>
        <w:rPr>
          <w:b/>
          <w:bCs/>
        </w:rPr>
        <w:t>Часть 2. Депрессивные состояния: клинические проявления, современные методы диагностики и терапии</w:t>
      </w:r>
    </w:p>
    <w:p w:rsidR="00164577" w:rsidRDefault="00164577" w:rsidP="00164577">
      <w:pPr>
        <w:pStyle w:val="a3"/>
        <w:spacing w:after="202" w:afterAutospacing="0"/>
      </w:pPr>
      <w:r>
        <w:t>12:45-13:30 Лекция "</w:t>
      </w:r>
      <w:r>
        <w:rPr>
          <w:i/>
          <w:iCs/>
        </w:rPr>
        <w:t>Депрессивные состояния: клинические проявления, современные методы диагностики и терапии"</w:t>
      </w:r>
      <w:r>
        <w:t xml:space="preserve"> имеет целью повысить уровень знаний психиатров для более ранней диагностики депресс</w:t>
      </w:r>
      <w:proofErr w:type="gramStart"/>
      <w:r>
        <w:t>ии и её</w:t>
      </w:r>
      <w:proofErr w:type="gramEnd"/>
      <w:r>
        <w:t xml:space="preserve"> наиболее опасных последствий – суицида, а также осветить современные подходы к терапии депрессии.</w:t>
      </w:r>
    </w:p>
    <w:p w:rsidR="00164577" w:rsidRDefault="00164577" w:rsidP="00164577">
      <w:pPr>
        <w:pStyle w:val="a3"/>
        <w:spacing w:after="202" w:afterAutospacing="0"/>
      </w:pPr>
      <w:r>
        <w:t xml:space="preserve">Лектор Иванов Станислав Викторович, д.м.н., профессор кафедры психиатрии и </w:t>
      </w:r>
      <w:proofErr w:type="spellStart"/>
      <w:r>
        <w:t>психосоматики</w:t>
      </w:r>
      <w:proofErr w:type="spellEnd"/>
      <w:r>
        <w:t xml:space="preserve"> ИПО Первого МГМУ им. И.М. Сеченова</w:t>
      </w:r>
    </w:p>
    <w:p w:rsidR="00164577" w:rsidRDefault="00164577" w:rsidP="00164577">
      <w:pPr>
        <w:pStyle w:val="a3"/>
        <w:spacing w:after="202" w:afterAutospacing="0"/>
      </w:pPr>
      <w:r>
        <w:t xml:space="preserve">13:30-13:45 Лекция спонсора </w:t>
      </w:r>
      <w:r>
        <w:rPr>
          <w:i/>
          <w:iCs/>
        </w:rPr>
        <w:t xml:space="preserve">«Депрессивные расстройства у пациентов </w:t>
      </w:r>
      <w:proofErr w:type="spellStart"/>
      <w:r>
        <w:rPr>
          <w:i/>
          <w:iCs/>
        </w:rPr>
        <w:t>психоэндокринологического</w:t>
      </w:r>
      <w:proofErr w:type="spellEnd"/>
      <w:r>
        <w:rPr>
          <w:i/>
          <w:iCs/>
        </w:rPr>
        <w:t xml:space="preserve"> профиля»</w:t>
      </w:r>
    </w:p>
    <w:p w:rsidR="00164577" w:rsidRDefault="00164577" w:rsidP="00164577">
      <w:pPr>
        <w:pStyle w:val="a3"/>
        <w:spacing w:after="202" w:afterAutospacing="0"/>
      </w:pPr>
      <w:r>
        <w:t>Лектор Горобец Людмила Николаевна, проф., д.м.н., руководитель отделения психиатрической эндокринологии Московского НИИ психиатрии филиала ФГБУ «Федеральный медицинский исследовательский центр психиатрии и наркологии им В.П. Сербского» Минздрава РФ</w:t>
      </w:r>
    </w:p>
    <w:p w:rsidR="00164577" w:rsidRDefault="00164577" w:rsidP="00164577">
      <w:pPr>
        <w:pStyle w:val="a3"/>
        <w:spacing w:after="0" w:afterAutospacing="0"/>
      </w:pPr>
      <w:r>
        <w:t>13:45-14:00 Интерактивное голосование</w:t>
      </w:r>
    </w:p>
    <w:p w:rsidR="00164577" w:rsidRDefault="00164577" w:rsidP="00164577">
      <w:pPr>
        <w:pStyle w:val="a3"/>
        <w:spacing w:after="0" w:afterAutospacing="0"/>
      </w:pPr>
      <w:r>
        <w:t>14:00-14:15</w:t>
      </w:r>
      <w:r>
        <w:rPr>
          <w:b/>
          <w:bCs/>
        </w:rPr>
        <w:t xml:space="preserve"> </w:t>
      </w:r>
      <w:r>
        <w:t>Дискуссия</w:t>
      </w:r>
    </w:p>
    <w:p w:rsidR="00164577" w:rsidRDefault="00164577" w:rsidP="00164577">
      <w:pPr>
        <w:pStyle w:val="a3"/>
        <w:spacing w:after="0" w:afterAutospacing="0"/>
      </w:pPr>
    </w:p>
    <w:p w:rsidR="00164577" w:rsidRDefault="00164577" w:rsidP="00164577">
      <w:pPr>
        <w:pStyle w:val="a3"/>
        <w:spacing w:after="0" w:afterAutospacing="0"/>
      </w:pPr>
      <w:r>
        <w:t>14:15-14:30 Заключительный кофе-брейк</w:t>
      </w:r>
      <w:bookmarkStart w:id="0" w:name="_GoBack"/>
      <w:bookmarkEnd w:id="0"/>
    </w:p>
    <w:sectPr w:rsidR="0016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77"/>
    <w:rsid w:val="0016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4715">
      <w:bodyDiv w:val="1"/>
      <w:marLeft w:val="0"/>
      <w:marRight w:val="0"/>
      <w:marTop w:val="0"/>
      <w:marBottom w:val="0"/>
      <w:divBdr>
        <w:top w:val="none" w:sz="0" w:space="0" w:color="auto"/>
        <w:left w:val="none" w:sz="0" w:space="0" w:color="auto"/>
        <w:bottom w:val="none" w:sz="0" w:space="0" w:color="auto"/>
        <w:right w:val="none" w:sz="0" w:space="0" w:color="auto"/>
      </w:divBdr>
      <w:divsChild>
        <w:div w:id="1024669810">
          <w:marLeft w:val="0"/>
          <w:marRight w:val="0"/>
          <w:marTop w:val="0"/>
          <w:marBottom w:val="0"/>
          <w:divBdr>
            <w:top w:val="none" w:sz="0" w:space="0" w:color="auto"/>
            <w:left w:val="none" w:sz="0" w:space="0" w:color="auto"/>
            <w:bottom w:val="none" w:sz="0" w:space="0" w:color="auto"/>
            <w:right w:val="none" w:sz="0" w:space="0" w:color="auto"/>
          </w:divBdr>
          <w:divsChild>
            <w:div w:id="8801317">
              <w:marLeft w:val="0"/>
              <w:marRight w:val="0"/>
              <w:marTop w:val="0"/>
              <w:marBottom w:val="0"/>
              <w:divBdr>
                <w:top w:val="none" w:sz="0" w:space="0" w:color="auto"/>
                <w:left w:val="none" w:sz="0" w:space="0" w:color="auto"/>
                <w:bottom w:val="none" w:sz="0" w:space="0" w:color="auto"/>
                <w:right w:val="none" w:sz="0" w:space="0" w:color="auto"/>
              </w:divBdr>
              <w:divsChild>
                <w:div w:id="383409298">
                  <w:marLeft w:val="0"/>
                  <w:marRight w:val="0"/>
                  <w:marTop w:val="0"/>
                  <w:marBottom w:val="0"/>
                  <w:divBdr>
                    <w:top w:val="none" w:sz="0" w:space="0" w:color="auto"/>
                    <w:left w:val="none" w:sz="0" w:space="0" w:color="auto"/>
                    <w:bottom w:val="none" w:sz="0" w:space="0" w:color="auto"/>
                    <w:right w:val="none" w:sz="0" w:space="0" w:color="auto"/>
                  </w:divBdr>
                  <w:divsChild>
                    <w:div w:id="11096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dc:creator>
  <cp:lastModifiedBy>36</cp:lastModifiedBy>
  <cp:revision>1</cp:revision>
  <dcterms:created xsi:type="dcterms:W3CDTF">2017-02-06T11:10:00Z</dcterms:created>
  <dcterms:modified xsi:type="dcterms:W3CDTF">2017-02-06T11:11:00Z</dcterms:modified>
</cp:coreProperties>
</file>