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text" w:horzAnchor="margin" w:tblpX="-714" w:tblpY="-202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668"/>
      </w:tblGrid>
      <w:tr w:rsidR="005E28EB" w14:paraId="6BA9DAD3" w14:textId="77777777" w:rsidTr="001531A9">
        <w:tc>
          <w:tcPr>
            <w:tcW w:w="3539" w:type="dxa"/>
          </w:tcPr>
          <w:p w14:paraId="768B8C45" w14:textId="19FE61A1" w:rsidR="005E28EB" w:rsidRDefault="00A8238C" w:rsidP="005E2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6AA43" wp14:editId="17184AE8">
                  <wp:extent cx="1914525" cy="1419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8695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</w:tcPr>
          <w:p w14:paraId="750FEAEA" w14:textId="759C3ADE" w:rsidR="005E28EB" w:rsidRPr="00EA01E6" w:rsidRDefault="00F534E4" w:rsidP="005E28EB">
            <w:pPr>
              <w:spacing w:after="120"/>
              <w:jc w:val="right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ФГБНУ </w:t>
            </w:r>
            <w:r w:rsidR="005E28EB" w:rsidRPr="00EA01E6">
              <w:rPr>
                <w:b/>
                <w:color w:val="7030A0"/>
                <w:sz w:val="28"/>
                <w:szCs w:val="28"/>
              </w:rPr>
              <w:t>«НАУЧНЫЙ ЦЕНТР ПСИХИЧЕСКОГО ЗДОРОВЬЯ»</w:t>
            </w:r>
          </w:p>
          <w:p w14:paraId="7EB40BA4" w14:textId="77777777" w:rsidR="005E28EB" w:rsidRPr="00EA01E6" w:rsidRDefault="005E28EB" w:rsidP="005E28EB">
            <w:pPr>
              <w:spacing w:after="120"/>
              <w:jc w:val="right"/>
              <w:rPr>
                <w:b/>
                <w:color w:val="7030A0"/>
                <w:sz w:val="28"/>
                <w:szCs w:val="28"/>
              </w:rPr>
            </w:pPr>
            <w:r w:rsidRPr="00EA01E6">
              <w:rPr>
                <w:b/>
                <w:color w:val="7030A0"/>
                <w:sz w:val="28"/>
                <w:szCs w:val="28"/>
              </w:rPr>
              <w:t>РОССИЙСКОЕ ОБЩЕСТВО ПСИХИАТРОВ</w:t>
            </w:r>
          </w:p>
          <w:p w14:paraId="5C2F7D80" w14:textId="77777777" w:rsidR="005E28EB" w:rsidRPr="00EA01E6" w:rsidRDefault="005E28EB" w:rsidP="005E28EB">
            <w:pPr>
              <w:spacing w:after="120"/>
              <w:jc w:val="right"/>
              <w:rPr>
                <w:b/>
                <w:color w:val="7030A0"/>
                <w:sz w:val="28"/>
                <w:szCs w:val="28"/>
              </w:rPr>
            </w:pPr>
            <w:r w:rsidRPr="00EA01E6">
              <w:rPr>
                <w:b/>
                <w:color w:val="7030A0"/>
                <w:sz w:val="28"/>
                <w:szCs w:val="28"/>
              </w:rPr>
              <w:t>СОЮЗ ОХРАНЫ ПСИХИЧЕСКОГО ЗДОРОВЬЯ</w:t>
            </w:r>
          </w:p>
          <w:p w14:paraId="24EE7922" w14:textId="77777777" w:rsidR="005E28EB" w:rsidRDefault="005E28EB" w:rsidP="005E2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D16FF77" w14:textId="76F14874" w:rsidR="005E28EB" w:rsidRPr="00D05240" w:rsidRDefault="000B5CB6" w:rsidP="005E2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6</w:t>
      </w:r>
      <w:r w:rsidR="005E28EB"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-я Костромская Всероссийская школа молодых ученых и</w:t>
      </w:r>
    </w:p>
    <w:p w14:paraId="6653360B" w14:textId="77777777" w:rsidR="005E28EB" w:rsidRPr="00D05240" w:rsidRDefault="005E28EB" w:rsidP="005E2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специалистов в области психического здоровья</w:t>
      </w:r>
    </w:p>
    <w:p w14:paraId="69BABF8C" w14:textId="0D97B601" w:rsidR="00D5195D" w:rsidRPr="00D05240" w:rsidRDefault="00D5195D" w:rsidP="005E2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</w:t>
      </w:r>
      <w:r w:rsidR="00D05240"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П</w:t>
      </w:r>
      <w:r w:rsidR="00D05240" w:rsidRPr="00D05240">
        <w:rPr>
          <w:rFonts w:ascii="Times New Roman" w:hAnsi="Times New Roman" w:cs="Times New Roman"/>
          <w:b/>
          <w:iCs/>
          <w:color w:val="7030A0"/>
          <w:sz w:val="32"/>
          <w:szCs w:val="32"/>
        </w:rPr>
        <w:t>сихические заболевания в условиях современных социальных вызовов: возрастные аспекты</w:t>
      </w:r>
      <w:r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»</w:t>
      </w:r>
    </w:p>
    <w:p w14:paraId="214D3E95" w14:textId="3A216455" w:rsidR="005E28EB" w:rsidRPr="001531A9" w:rsidRDefault="005E28EB" w:rsidP="005E2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</w:t>
      </w:r>
      <w:r w:rsidR="009E6835"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3</w:t>
      </w:r>
      <w:r w:rsidR="00A06C20"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-</w:t>
      </w:r>
      <w:r w:rsidR="009E6835"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5</w:t>
      </w:r>
      <w:r w:rsidR="00A06C20"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октября</w:t>
      </w:r>
      <w:r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202</w:t>
      </w:r>
      <w:r w:rsidR="00A8238C"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4</w:t>
      </w:r>
      <w:r w:rsidRPr="00D05240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года</w:t>
      </w:r>
    </w:p>
    <w:p w14:paraId="1944BA1F" w14:textId="6F2139D0" w:rsidR="005E28EB" w:rsidRPr="006671AC" w:rsidRDefault="00071E04" w:rsidP="00AB0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2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24873" w:rsidRPr="00667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28EB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Работа Школы предполагает лекции, семинары и клинические разборы,</w:t>
      </w:r>
      <w:r w:rsidR="00AB0734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E28EB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проводимые ведущими специалистами в области психического здоровья. Для</w:t>
      </w:r>
      <w:r w:rsidR="00AB0734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E28EB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участия в Школе приглашаются научные сотрудники, аспиранты, клинические</w:t>
      </w:r>
      <w:r w:rsidR="00AB0734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E28EB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ординаторы, врачи-психиатры, медицинские психологи, студенты старших курсов и др. специалисты в области психического здоровья в возрасте до 35 лет (включительно).</w:t>
      </w:r>
    </w:p>
    <w:p w14:paraId="7CA4E963" w14:textId="77777777" w:rsidR="005E28EB" w:rsidRPr="006671AC" w:rsidRDefault="005E28EB" w:rsidP="00EA01E6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="00AB0734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Поданы документы на регистрацию Школы на портале Непрерывного</w:t>
      </w:r>
      <w:r w:rsidR="003616D5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медицинского и фармацевтического образования Минздрава России.</w:t>
      </w:r>
    </w:p>
    <w:p w14:paraId="7B2415B8" w14:textId="725CFDB9" w:rsidR="00A8238C" w:rsidRPr="00EA01E6" w:rsidRDefault="00A8238C" w:rsidP="00A8238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1E6">
        <w:rPr>
          <w:rFonts w:ascii="Times New Roman" w:hAnsi="Times New Roman" w:cs="Times New Roman"/>
          <w:color w:val="000000"/>
          <w:sz w:val="28"/>
          <w:szCs w:val="28"/>
        </w:rPr>
        <w:t>В рамках планируемой конференции объявляется конкурс научных работ молодых ученых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выполненных на основании самостоятельно проведенных исследований, </w:t>
      </w:r>
      <w:r w:rsidRPr="00EA01E6">
        <w:rPr>
          <w:rFonts w:ascii="Times New Roman" w:hAnsi="Times New Roman" w:cs="Times New Roman"/>
          <w:color w:val="000000"/>
          <w:sz w:val="28"/>
          <w:szCs w:val="28"/>
        </w:rPr>
        <w:t>относящимся к следующим разделам:</w:t>
      </w:r>
    </w:p>
    <w:p w14:paraId="32623698" w14:textId="77777777" w:rsidR="00A8238C" w:rsidRPr="00C61FB0" w:rsidRDefault="00A8238C" w:rsidP="00A8238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1F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Психопатология и клиника эндогенных психозов,  аффективных и психосоматических   расстройств.</w:t>
      </w:r>
    </w:p>
    <w:p w14:paraId="7CD53DB5" w14:textId="77777777" w:rsidR="00A8238C" w:rsidRPr="00AB0734" w:rsidRDefault="00A8238C" w:rsidP="00A8238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Возрастная психопатология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BAD3674" w14:textId="77777777" w:rsidR="00A8238C" w:rsidRDefault="00A8238C" w:rsidP="00A8238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Биологические основы психических заболеваний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F0EB09E" w14:textId="77777777" w:rsidR="00A8238C" w:rsidRPr="00AB0734" w:rsidRDefault="00A8238C" w:rsidP="00A8238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 комплексной терапии эндогенных психических расстройств.</w:t>
      </w:r>
    </w:p>
    <w:p w14:paraId="519A8B3E" w14:textId="0068B0CD" w:rsidR="00A8238C" w:rsidRPr="00995BA3" w:rsidRDefault="00A8238C" w:rsidP="00A8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подачи </w:t>
      </w:r>
      <w:r w:rsidRPr="00995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тезисов  </w:t>
      </w:r>
      <w:r w:rsidRPr="0099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 </w:t>
      </w:r>
      <w:r w:rsidR="005817C1" w:rsidRPr="0099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9A6FA7" w:rsidRPr="0099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99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5817C1" w:rsidRPr="0099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мая</w:t>
      </w:r>
      <w:r w:rsidRPr="0099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202</w:t>
      </w:r>
      <w:r w:rsidR="009E6835" w:rsidRPr="0099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proofErr w:type="gramEnd"/>
      <w:r w:rsidRPr="00995B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года.</w:t>
      </w:r>
    </w:p>
    <w:p w14:paraId="30DCAE4E" w14:textId="73A05D4A" w:rsidR="00A8238C" w:rsidRDefault="00A8238C" w:rsidP="00A8238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Материалы конференции будут опубликованы в специальном выпуске Научно-практического журнала «Психиатрия»</w:t>
      </w:r>
      <w:r w:rsidRPr="006E4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Scopus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РИНЦ</w:t>
      </w:r>
      <w:r w:rsidRPr="006E4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202</w:t>
      </w:r>
      <w:r w:rsidR="009E68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E4C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№4 выпуск 2. </w:t>
      </w:r>
    </w:p>
    <w:p w14:paraId="1D17A594" w14:textId="77777777" w:rsidR="00A8238C" w:rsidRDefault="00A8238C" w:rsidP="00A8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Требования к оформлению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тезисов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2F37DDEE" w14:textId="77777777" w:rsidR="00A8238C" w:rsidRPr="00813C9A" w:rsidRDefault="00A8238C" w:rsidP="00A823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 быть указаны</w:t>
      </w:r>
      <w:r w:rsidRPr="00813C9A">
        <w:rPr>
          <w:rFonts w:ascii="Times New Roman" w:eastAsia="Times New Roman" w:hAnsi="Times New Roman" w:cs="Times New Roman"/>
          <w:sz w:val="26"/>
          <w:szCs w:val="26"/>
          <w:lang w:eastAsia="ru-RU"/>
        </w:rPr>
        <w:t>: УДК; название работы; фамилия автора работы с</w:t>
      </w:r>
    </w:p>
    <w:p w14:paraId="14AD3642" w14:textId="419AABAA" w:rsidR="009E6835" w:rsidRPr="00813C9A" w:rsidRDefault="00A8238C" w:rsidP="009E683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инициалами; аффилиация - учреждение, в котором выполнена работа; город, край, республика, страна на </w:t>
      </w:r>
      <w:proofErr w:type="gramStart"/>
      <w:r w:rsidRPr="00813C9A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русском  и</w:t>
      </w:r>
      <w:proofErr w:type="gramEnd"/>
      <w:r w:rsidRPr="00813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английском языках;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ключевые слова; </w:t>
      </w:r>
      <w:r w:rsidRPr="00813C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 (телефон, электронная почта) автора.</w:t>
      </w:r>
      <w:r w:rsidR="009E6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(Образец оформления тезисов см. журнал Психиатрия 2022,№3 выпуск 2 – на сайте журнала  </w:t>
      </w:r>
      <w:hyperlink r:id="rId7" w:history="1">
        <w:r w:rsidR="009E6835" w:rsidRPr="00E5717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https://www.journalpsychiatry.com/jour/issue/archive</w:t>
        </w:r>
      </w:hyperlink>
      <w:r w:rsidR="009E6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сайте НЦПЗ).</w:t>
      </w:r>
    </w:p>
    <w:p w14:paraId="640AEC7F" w14:textId="77777777" w:rsidR="00A8238C" w:rsidRPr="00813C9A" w:rsidRDefault="00A8238C" w:rsidP="00A8238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 должен быть представлен </w:t>
      </w:r>
      <w:r w:rsidRPr="00813C9A">
        <w:rPr>
          <w:rFonts w:ascii="Times New Roman" w:hAnsi="Times New Roman" w:cs="Times New Roman"/>
          <w:sz w:val="26"/>
          <w:szCs w:val="26"/>
          <w:shd w:val="clear" w:color="auto" w:fill="F3F8F9"/>
        </w:rPr>
        <w:t>в классическом академическом стиле</w:t>
      </w:r>
      <w:r w:rsidRPr="00813C9A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включать разделы: актуальность, цель, материал/пациенты и методы,</w:t>
      </w:r>
    </w:p>
    <w:p w14:paraId="0B8CA3F6" w14:textId="2D7AC97E" w:rsidR="00A8238C" w:rsidRDefault="00A8238C" w:rsidP="00A8238C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и их обсуждение, выводы.</w:t>
      </w:r>
    </w:p>
    <w:p w14:paraId="5A90B84B" w14:textId="60CBE04F" w:rsidR="00A8238C" w:rsidRPr="00813C9A" w:rsidRDefault="00A8238C" w:rsidP="009E683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принимаются к печати тезисы с описанием клинических случаев, мини-обзоры литературы. Все тезисы проверяются в системе антиплагиат.</w:t>
      </w:r>
    </w:p>
    <w:p w14:paraId="634122E0" w14:textId="77777777" w:rsidR="00A8238C" w:rsidRPr="00813C9A" w:rsidRDefault="00A8238C" w:rsidP="00A8238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источников</w:t>
      </w:r>
      <w:r w:rsidRPr="00813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не более десяти работ и оформлен в соответствии с «Правилами для авторов» журнала «Психиатрия», представленными на </w:t>
      </w:r>
      <w:proofErr w:type="gramStart"/>
      <w:r w:rsidRPr="00813C9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 https://www.journalpsychiatry.com</w:t>
      </w:r>
      <w:proofErr w:type="gramEnd"/>
    </w:p>
    <w:p w14:paraId="54E3E5CF" w14:textId="77777777" w:rsidR="00A8238C" w:rsidRDefault="00A8238C" w:rsidP="00A8238C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Текст не должен  содержать таблицы и рисунки.</w:t>
      </w:r>
    </w:p>
    <w:p w14:paraId="3DF2EE7F" w14:textId="1604BB94" w:rsidR="00A8238C" w:rsidRPr="009E6835" w:rsidRDefault="00A8238C" w:rsidP="00A8238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основного текста не более 5 000 знаков. Шрифт Times New </w:t>
      </w:r>
      <w:proofErr w:type="spellStart"/>
      <w:r w:rsidRPr="009E6835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9E6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BB455E1" w14:textId="65B80247" w:rsidR="00A8238C" w:rsidRPr="00AB0734" w:rsidRDefault="00A8238C" w:rsidP="00A8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Тезисы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принимаются по электронному адресу: </w:t>
      </w:r>
      <w:hyperlink r:id="rId8" w:history="1">
        <w:r w:rsidR="009E6835" w:rsidRPr="00E5717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kostroma2024@ncpz.ru</w:t>
        </w:r>
      </w:hyperlink>
      <w:r w:rsidRPr="00153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 публикацией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тезисы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рецензируются. Решение о публикации будет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приниматься по результатам рецензирования.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Редакционная коллегия не вступает с авторами в переписку.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Электронная версия будет размещена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сайте журнала «Психиатрия», 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Российской электронной библиотеке elibrary.ru, на сайте ФГБНУ НЦПЗ и РОП.</w:t>
      </w:r>
    </w:p>
    <w:p w14:paraId="404F671D" w14:textId="77777777" w:rsidR="00A8238C" w:rsidRDefault="00A8238C" w:rsidP="00A8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339D39" w14:textId="1BD2DFEB" w:rsidR="00A8238C" w:rsidRPr="00995BA3" w:rsidRDefault="00A8238C" w:rsidP="00A82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В рамках планируемой Школы объявляется </w:t>
      </w:r>
      <w:r w:rsidRPr="003616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конкурс научных работ 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молодых ученых. К участию в конкурсе допускаются работы, выполненные самостоятельно психиатрами и другими специалистами в области психиатрии, занимающиеся научной работой, в возрасте до 35 лет (включительно). По результатам конкурса будут определены победители: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трид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цать человек, которым будет предоставлена возможность бесплатного участия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(участие во всех запланированных в рамках школы мероприятиях, проживание в гостинице и питание). В конкурсе не рассматриваются работы, выполненные в соавторстве с исследователями старше 35 лет.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053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Итоги конкурса научных работ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будут подведены до </w:t>
      </w:r>
      <w:r w:rsidR="009A6FA7" w:rsidRPr="00995B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995B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817C1" w:rsidRPr="00995B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Pr="00995B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9E6835" w:rsidRPr="00995B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995B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года.</w:t>
      </w:r>
    </w:p>
    <w:p w14:paraId="74237DCD" w14:textId="77777777" w:rsidR="00A8238C" w:rsidRPr="00AB0734" w:rsidRDefault="00A8238C" w:rsidP="00A8238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реди мероприятий Школы будет проведена </w:t>
      </w:r>
      <w:proofErr w:type="spellStart"/>
      <w:r w:rsidRPr="003616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постерная</w:t>
      </w:r>
      <w:proofErr w:type="spellEnd"/>
      <w:r w:rsidRPr="003616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сессия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конкурсом стендовых докладов. Постер должен быть представлен в виде одного листа размером А1 (594 x 841мм, портретная или альбомная ориентация). Каждый стендовый доклад должен включать название доклада (64-70 кегль), фамилии авторов доклада, а также название организации, где данное исследование было выполнено. Постер может содержать информацию, представленную в виде текста, графиков, схем, таблиц, рисунков и пр. Рекомендуем использовать шрифт не меньше 20-24 кегля, фон постера светлый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цвет текста темный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AB0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рисунки и диаграммы выполняются в цвете.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4CAE757" w14:textId="528141C3" w:rsidR="005E28EB" w:rsidRDefault="005E28EB" w:rsidP="00824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AB0734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824873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Победителям 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671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конкурс</w:t>
      </w:r>
      <w:r w:rsidR="00824873" w:rsidRPr="006671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</w:t>
      </w:r>
      <w:r w:rsidRPr="006671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научных работ</w:t>
      </w:r>
      <w:r w:rsidR="003616D5" w:rsidRPr="006671A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молодых ученых</w:t>
      </w:r>
      <w:r w:rsidR="00824873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будет предоставлена возможность бесплатного участия</w:t>
      </w:r>
      <w:r w:rsidR="00AA53A6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(участие во всех запланированных в рамках школы мероприятиях, </w:t>
      </w:r>
      <w:r w:rsidR="002B203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включая гала-ужин, </w:t>
      </w:r>
      <w:r w:rsidR="00AA53A6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проживание в гостинице и питание)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 w:rsidR="00824873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472C1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="00824873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обедителям конкурса</w:t>
      </w:r>
      <w:r w:rsid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также </w:t>
      </w:r>
      <w:r w:rsidR="00824873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будет предоставлена возможность выступить с устным доклад</w:t>
      </w:r>
      <w:r w:rsidR="00D472C1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="00824873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 или предоставить постер. 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14:paraId="43C4C063" w14:textId="77777777" w:rsidR="00A8238C" w:rsidRPr="006671AC" w:rsidRDefault="00A8238C" w:rsidP="00824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5F3C49FD" w14:textId="060FF228" w:rsidR="009E6835" w:rsidRDefault="005E28EB" w:rsidP="00D47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="00C61FB0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AB2E1F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Школ</w:t>
      </w:r>
      <w:r w:rsidR="001B6E13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AB2E1F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1B6E13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будет </w:t>
      </w:r>
      <w:proofErr w:type="gramStart"/>
      <w:r w:rsidR="001B6E13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проводиться  </w:t>
      </w:r>
      <w:r w:rsidR="00AB2E1F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proofErr w:type="gramEnd"/>
      <w:r w:rsidR="00AB2E1F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97828" w:rsidRPr="005978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Парк Отел</w:t>
      </w:r>
      <w:r w:rsidR="005978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="00AB2E1F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97828" w:rsidRPr="005978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СУСАНИН</w:t>
      </w:r>
      <w:r w:rsidR="005978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(бывшая </w:t>
      </w:r>
      <w:r w:rsidR="00AB2E1F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AZIMUT</w:t>
      </w:r>
      <w:r w:rsidR="005978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AB2E1F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  <w:r w:rsidR="005978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</w:t>
      </w:r>
      <w:r w:rsidR="006671AC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г. </w:t>
      </w:r>
      <w:r w:rsidR="00AB2E1F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Кострома, ул. Магистральная, 40</w:t>
      </w:r>
      <w:r w:rsidR="009E683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14:paraId="0DE302CD" w14:textId="27FC998A" w:rsidR="005E28EB" w:rsidRPr="006671AC" w:rsidRDefault="00D472C1" w:rsidP="00995BA3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6671A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     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Более подробную информацию</w:t>
      </w:r>
      <w:r w:rsidR="00A8238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требованиях к оформлению тезисов, а также </w:t>
      </w:r>
      <w:proofErr w:type="spellStart"/>
      <w:r w:rsidR="00A8238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постерных</w:t>
      </w:r>
      <w:proofErr w:type="spellEnd"/>
      <w:r w:rsidR="00A8238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докладов, </w:t>
      </w:r>
      <w:r w:rsidR="0008033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бронировании мест в отел</w:t>
      </w:r>
      <w:r w:rsidR="00995B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можно получить</w:t>
      </w:r>
      <w:r w:rsidR="006D2921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сайте </w:t>
      </w:r>
      <w:r w:rsidR="005978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Костромской школы  </w:t>
      </w:r>
      <w:hyperlink r:id="rId9" w:history="1">
        <w:r w:rsidR="00995BA3" w:rsidRPr="00783B10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https://conf.ncpz.ru/conference/10</w:t>
        </w:r>
      </w:hyperlink>
      <w:r w:rsidR="00995B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</w:t>
      </w:r>
      <w:r w:rsidR="00507947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Оргкомитет</w:t>
      </w:r>
      <w:r w:rsidR="00995B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="00507947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hyperlink r:id="rId10" w:history="1">
        <w:r w:rsidR="00080339" w:rsidRPr="00303FA3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kostroma2024@ncpz.ru</w:t>
        </w:r>
      </w:hyperlink>
      <w:r w:rsidR="00507947" w:rsidRPr="006671A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,</w:t>
      </w:r>
      <w:r w:rsidR="00507947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а также</w:t>
      </w:r>
      <w:r w:rsidR="00884FEE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995B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</w:t>
      </w:r>
      <w:r w:rsidR="00884FEE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AB2E1F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официально</w:t>
      </w:r>
      <w:r w:rsidR="00995B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</w:t>
      </w:r>
      <w:r w:rsidR="00AB2E1F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провайдер</w:t>
      </w:r>
      <w:r w:rsidR="00995B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="00AB2E1F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E28EB" w:rsidRPr="006671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Школы </w:t>
      </w:r>
      <w:r w:rsidR="00995B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>Агентств</w:t>
      </w:r>
      <w:r w:rsidR="00995BA3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 xml:space="preserve"> Co</w:t>
      </w:r>
      <w:r w:rsidR="005E28EB" w:rsidRPr="006671AC">
        <w:rPr>
          <w:rFonts w:ascii="Times New Roman" w:hAnsi="Times New Roman" w:cs="Times New Roman"/>
          <w:color w:val="000000"/>
          <w:sz w:val="25"/>
          <w:szCs w:val="25"/>
          <w:lang w:val="en-US"/>
        </w:rPr>
        <w:t>F</w:t>
      </w:r>
      <w:proofErr w:type="spellStart"/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>actor</w:t>
      </w:r>
      <w:proofErr w:type="spellEnd"/>
      <w:r w:rsidR="005E28EB" w:rsidRPr="006671AC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 xml:space="preserve">(ООО «КОФАКТОР») </w:t>
      </w:r>
      <w:r w:rsidR="00995BA3">
        <w:rPr>
          <w:rFonts w:ascii="Times New Roman" w:hAnsi="Times New Roman" w:cs="Times New Roman"/>
          <w:color w:val="000000"/>
          <w:sz w:val="25"/>
          <w:szCs w:val="25"/>
        </w:rPr>
        <w:t xml:space="preserve">у </w:t>
      </w:r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>Морозовой Анн</w:t>
      </w:r>
      <w:r w:rsidR="00995BA3">
        <w:rPr>
          <w:rFonts w:ascii="Times New Roman" w:hAnsi="Times New Roman" w:cs="Times New Roman"/>
          <w:color w:val="000000"/>
          <w:sz w:val="25"/>
          <w:szCs w:val="25"/>
        </w:rPr>
        <w:t>ы Петровны</w:t>
      </w:r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07947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</w:t>
      </w:r>
      <w:proofErr w:type="spellStart"/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>e-mail</w:t>
      </w:r>
      <w:proofErr w:type="spellEnd"/>
      <w:r w:rsidR="005E28EB" w:rsidRPr="006671AC"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hyperlink r:id="rId11" w:history="1">
        <w:r w:rsidR="005E28EB" w:rsidRPr="006671AC">
          <w:rPr>
            <w:rFonts w:ascii="Times New Roman" w:hAnsi="Times New Roman" w:cs="Times New Roman"/>
            <w:bCs/>
            <w:color w:val="000000"/>
            <w:sz w:val="25"/>
            <w:szCs w:val="25"/>
          </w:rPr>
          <w:t>am@cofactor.ru</w:t>
        </w:r>
      </w:hyperlink>
      <w:r w:rsidR="005E28EB" w:rsidRPr="006671A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</w:p>
    <w:p w14:paraId="484D6867" w14:textId="1B54CD4A" w:rsidR="00995BA3" w:rsidRPr="006671AC" w:rsidRDefault="001B6E13" w:rsidP="00995B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6671A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 </w:t>
      </w:r>
      <w:r w:rsidR="005E28EB" w:rsidRPr="006671A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   </w:t>
      </w:r>
      <w:r w:rsidR="00995BA3" w:rsidRPr="006671A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      </w:t>
      </w:r>
      <w:r w:rsidR="00995BA3" w:rsidRPr="00995BA3">
        <w:rPr>
          <w:rFonts w:ascii="Times New Roman" w:hAnsi="Times New Roman" w:cs="Times New Roman"/>
          <w:b/>
          <w:bCs/>
          <w:color w:val="ED0000"/>
          <w:sz w:val="25"/>
          <w:szCs w:val="25"/>
        </w:rPr>
        <w:t xml:space="preserve">Регистрация на участие в Школе будет </w:t>
      </w:r>
      <w:r w:rsidR="00995BA3" w:rsidRPr="00995BA3">
        <w:rPr>
          <w:rFonts w:ascii="Times New Roman" w:hAnsi="Times New Roman" w:cs="Times New Roman"/>
          <w:bCs/>
          <w:color w:val="ED0000"/>
          <w:sz w:val="25"/>
          <w:szCs w:val="25"/>
        </w:rPr>
        <w:t xml:space="preserve">открыта сайте </w:t>
      </w:r>
      <w:proofErr w:type="gramStart"/>
      <w:r w:rsidR="00995BA3" w:rsidRPr="00995BA3">
        <w:rPr>
          <w:rFonts w:ascii="Times New Roman" w:hAnsi="Times New Roman" w:cs="Times New Roman"/>
          <w:bCs/>
          <w:color w:val="ED0000"/>
          <w:sz w:val="25"/>
          <w:szCs w:val="25"/>
        </w:rPr>
        <w:t>Школы  НЦПЗ</w:t>
      </w:r>
      <w:proofErr w:type="gramEnd"/>
      <w:r w:rsidR="00995BA3" w:rsidRPr="00995BA3">
        <w:rPr>
          <w:rFonts w:ascii="Times New Roman" w:hAnsi="Times New Roman" w:cs="Times New Roman"/>
          <w:bCs/>
          <w:color w:val="ED0000"/>
          <w:sz w:val="25"/>
          <w:szCs w:val="25"/>
        </w:rPr>
        <w:t xml:space="preserve"> с</w:t>
      </w:r>
      <w:r w:rsidR="00995BA3" w:rsidRPr="00995BA3">
        <w:rPr>
          <w:rFonts w:ascii="Times New Roman" w:hAnsi="Times New Roman" w:cs="Times New Roman"/>
          <w:b/>
          <w:bCs/>
          <w:color w:val="ED0000"/>
          <w:sz w:val="25"/>
          <w:szCs w:val="25"/>
        </w:rPr>
        <w:t xml:space="preserve"> </w:t>
      </w:r>
      <w:hyperlink r:id="rId12" w:history="1">
        <w:r w:rsidR="00995BA3" w:rsidRPr="00783B10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https://conf.ncpz.ru/conference/10</w:t>
        </w:r>
      </w:hyperlink>
      <w:r w:rsidR="00995B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="00995B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995BA3" w:rsidRPr="00995BA3">
        <w:rPr>
          <w:rFonts w:ascii="Times New Roman" w:eastAsia="Times New Roman" w:hAnsi="Times New Roman" w:cs="Times New Roman"/>
          <w:color w:val="ED0000"/>
          <w:sz w:val="25"/>
          <w:szCs w:val="25"/>
          <w:lang w:eastAsia="ru-RU"/>
        </w:rPr>
        <w:t xml:space="preserve">со  </w:t>
      </w:r>
      <w:r w:rsidR="00995BA3" w:rsidRPr="00995BA3">
        <w:rPr>
          <w:rFonts w:ascii="Times New Roman" w:eastAsia="Times New Roman" w:hAnsi="Times New Roman" w:cs="Times New Roman"/>
          <w:b/>
          <w:bCs/>
          <w:color w:val="ED0000"/>
          <w:sz w:val="25"/>
          <w:szCs w:val="25"/>
          <w:lang w:eastAsia="ru-RU"/>
        </w:rPr>
        <w:t>2</w:t>
      </w:r>
      <w:r w:rsidR="00995BA3" w:rsidRPr="00995BA3">
        <w:rPr>
          <w:rFonts w:ascii="Times New Roman" w:hAnsi="Times New Roman" w:cs="Times New Roman"/>
          <w:b/>
          <w:bCs/>
          <w:color w:val="ED0000"/>
          <w:sz w:val="25"/>
          <w:szCs w:val="25"/>
        </w:rPr>
        <w:t xml:space="preserve">  по 25 сентября.</w:t>
      </w:r>
    </w:p>
    <w:p w14:paraId="58EF23C4" w14:textId="5CAB2124" w:rsidR="005E28EB" w:rsidRPr="006671AC" w:rsidRDefault="005E28EB" w:rsidP="006671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C284F8C" w14:textId="6B47763F" w:rsidR="00023691" w:rsidRPr="006671AC" w:rsidRDefault="005E28EB" w:rsidP="00C0534E">
      <w:pPr>
        <w:shd w:val="clear" w:color="auto" w:fill="FFFFFF"/>
        <w:spacing w:after="0" w:line="240" w:lineRule="auto"/>
        <w:jc w:val="center"/>
        <w:rPr>
          <w:sz w:val="25"/>
          <w:szCs w:val="25"/>
        </w:rPr>
      </w:pPr>
      <w:r w:rsidRPr="006671AC">
        <w:rPr>
          <w:rFonts w:ascii="Times New Roman" w:eastAsia="Times New Roman" w:hAnsi="Times New Roman" w:cs="Times New Roman"/>
          <w:b/>
          <w:color w:val="7030A0"/>
          <w:sz w:val="25"/>
          <w:szCs w:val="25"/>
          <w:lang w:eastAsia="ru-RU"/>
        </w:rPr>
        <w:t>Мы будем рады видеть Вас среди участников Школы!</w:t>
      </w:r>
    </w:p>
    <w:sectPr w:rsidR="00023691" w:rsidRPr="0066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44BE9"/>
    <w:multiLevelType w:val="hybridMultilevel"/>
    <w:tmpl w:val="CD4C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66A61"/>
    <w:multiLevelType w:val="hybridMultilevel"/>
    <w:tmpl w:val="A80C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12B48"/>
    <w:multiLevelType w:val="hybridMultilevel"/>
    <w:tmpl w:val="F25EA74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76E16"/>
    <w:multiLevelType w:val="hybridMultilevel"/>
    <w:tmpl w:val="1D78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92996">
    <w:abstractNumId w:val="0"/>
  </w:num>
  <w:num w:numId="2" w16cid:durableId="1033071314">
    <w:abstractNumId w:val="1"/>
  </w:num>
  <w:num w:numId="3" w16cid:durableId="1096175465">
    <w:abstractNumId w:val="2"/>
  </w:num>
  <w:num w:numId="4" w16cid:durableId="1395929213">
    <w:abstractNumId w:val="3"/>
  </w:num>
  <w:num w:numId="5" w16cid:durableId="2019044263">
    <w:abstractNumId w:val="2"/>
  </w:num>
  <w:num w:numId="6" w16cid:durableId="837162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EB"/>
    <w:rsid w:val="00023691"/>
    <w:rsid w:val="00071E04"/>
    <w:rsid w:val="00080339"/>
    <w:rsid w:val="000B15A8"/>
    <w:rsid w:val="000B5CB6"/>
    <w:rsid w:val="000D540F"/>
    <w:rsid w:val="001531A9"/>
    <w:rsid w:val="001773A2"/>
    <w:rsid w:val="00180E7C"/>
    <w:rsid w:val="001B6E13"/>
    <w:rsid w:val="001D4631"/>
    <w:rsid w:val="002004DD"/>
    <w:rsid w:val="0026519C"/>
    <w:rsid w:val="002A1EA0"/>
    <w:rsid w:val="002B2031"/>
    <w:rsid w:val="003616D5"/>
    <w:rsid w:val="00367376"/>
    <w:rsid w:val="003E0217"/>
    <w:rsid w:val="004E5B63"/>
    <w:rsid w:val="00507947"/>
    <w:rsid w:val="005114A1"/>
    <w:rsid w:val="0053202B"/>
    <w:rsid w:val="00555F77"/>
    <w:rsid w:val="005817C1"/>
    <w:rsid w:val="00597828"/>
    <w:rsid w:val="005E28EB"/>
    <w:rsid w:val="006671AC"/>
    <w:rsid w:val="00696BAC"/>
    <w:rsid w:val="006D2921"/>
    <w:rsid w:val="006E4C66"/>
    <w:rsid w:val="006F23F1"/>
    <w:rsid w:val="00762C8F"/>
    <w:rsid w:val="0077015A"/>
    <w:rsid w:val="0077261D"/>
    <w:rsid w:val="00813C9A"/>
    <w:rsid w:val="0081698B"/>
    <w:rsid w:val="00824873"/>
    <w:rsid w:val="00854047"/>
    <w:rsid w:val="008761CC"/>
    <w:rsid w:val="00884FEE"/>
    <w:rsid w:val="00886010"/>
    <w:rsid w:val="00971ACC"/>
    <w:rsid w:val="00995BA3"/>
    <w:rsid w:val="009A6FA7"/>
    <w:rsid w:val="009E3B5D"/>
    <w:rsid w:val="009E6835"/>
    <w:rsid w:val="00A06C20"/>
    <w:rsid w:val="00A8238C"/>
    <w:rsid w:val="00AA53A6"/>
    <w:rsid w:val="00AB0734"/>
    <w:rsid w:val="00AB2E1F"/>
    <w:rsid w:val="00AE1290"/>
    <w:rsid w:val="00B24800"/>
    <w:rsid w:val="00B55B4F"/>
    <w:rsid w:val="00B64C6F"/>
    <w:rsid w:val="00BD0A2C"/>
    <w:rsid w:val="00C00829"/>
    <w:rsid w:val="00C0534E"/>
    <w:rsid w:val="00C57A81"/>
    <w:rsid w:val="00C61FB0"/>
    <w:rsid w:val="00C92D20"/>
    <w:rsid w:val="00CF5D5B"/>
    <w:rsid w:val="00D05240"/>
    <w:rsid w:val="00D17FF5"/>
    <w:rsid w:val="00D472C1"/>
    <w:rsid w:val="00D5195D"/>
    <w:rsid w:val="00D61BBF"/>
    <w:rsid w:val="00D964A5"/>
    <w:rsid w:val="00DE67A5"/>
    <w:rsid w:val="00E2099D"/>
    <w:rsid w:val="00EA01E6"/>
    <w:rsid w:val="00ED7CE3"/>
    <w:rsid w:val="00F3453B"/>
    <w:rsid w:val="00F534E4"/>
    <w:rsid w:val="00F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2D3B"/>
  <w15:docId w15:val="{EB6F44CC-E411-4AD2-A481-9A9574CA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8E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E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12">
    <w:name w:val="font-12"/>
    <w:rsid w:val="005E28EB"/>
  </w:style>
  <w:style w:type="paragraph" w:styleId="a5">
    <w:name w:val="Balloon Text"/>
    <w:basedOn w:val="a"/>
    <w:link w:val="a6"/>
    <w:uiPriority w:val="99"/>
    <w:semiHidden/>
    <w:unhideWhenUsed/>
    <w:rsid w:val="00AB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7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0734"/>
    <w:pPr>
      <w:ind w:left="720"/>
      <w:contextualSpacing/>
    </w:pPr>
  </w:style>
  <w:style w:type="character" w:styleId="a8">
    <w:name w:val="Strong"/>
    <w:basedOn w:val="a0"/>
    <w:uiPriority w:val="22"/>
    <w:qFormat/>
    <w:rsid w:val="00884FEE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080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roma2024@ncpz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ournalpsychiatry.com/jour/issue/archive" TargetMode="External"/><Relationship Id="rId12" Type="http://schemas.openxmlformats.org/officeDocument/2006/relationships/hyperlink" Target="https://conf.ncpz.ru/conference/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m@cofact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stroma2024@ncp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.ncpz.ru/conference/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92A2-B791-48AA-82A2-D6D12D00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Kaleda</dc:creator>
  <cp:lastModifiedBy>Каледа Василий Глебович</cp:lastModifiedBy>
  <cp:revision>2</cp:revision>
  <cp:lastPrinted>2024-01-10T10:57:00Z</cp:lastPrinted>
  <dcterms:created xsi:type="dcterms:W3CDTF">2024-08-28T13:01:00Z</dcterms:created>
  <dcterms:modified xsi:type="dcterms:W3CDTF">2024-08-28T13:01:00Z</dcterms:modified>
</cp:coreProperties>
</file>